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1E38ED" w:rsidP="00363432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 wp14:anchorId="01D770EC" wp14:editId="4113C8DA">
            <wp:simplePos x="0" y="0"/>
            <wp:positionH relativeFrom="column">
              <wp:posOffset>1392556</wp:posOffset>
            </wp:positionH>
            <wp:positionV relativeFrom="paragraph">
              <wp:posOffset>-11430</wp:posOffset>
            </wp:positionV>
            <wp:extent cx="1390650" cy="542925"/>
            <wp:effectExtent l="0" t="0" r="0" b="9525"/>
            <wp:wrapNone/>
            <wp:docPr id="4" name="Picture 4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  <w:r w:rsidR="00363432">
        <w:rPr>
          <w:b/>
        </w:rPr>
        <w:t>Message Outline</w:t>
      </w:r>
    </w:p>
    <w:p w:rsidR="001E38ED" w:rsidRDefault="00D53BC9" w:rsidP="00D53BC9">
      <w:pPr>
        <w:rPr>
          <w:i/>
        </w:rPr>
      </w:pPr>
      <w:r>
        <w:rPr>
          <w:i/>
        </w:rPr>
        <w:t xml:space="preserve">  </w:t>
      </w:r>
      <w:r w:rsidR="001E38ED">
        <w:rPr>
          <w:i/>
        </w:rPr>
        <w:t xml:space="preserve">Daniel: </w:t>
      </w:r>
      <w:r>
        <w:rPr>
          <w:i/>
        </w:rPr>
        <w:t>The Promo</w:t>
      </w:r>
    </w:p>
    <w:p w:rsidR="00363432" w:rsidRDefault="00D53BC9" w:rsidP="00363432">
      <w:pPr>
        <w:rPr>
          <w:b/>
        </w:rPr>
      </w:pPr>
      <w:r>
        <w:rPr>
          <w:b/>
        </w:rPr>
        <w:t xml:space="preserve">      Daniel 2:24-49</w:t>
      </w:r>
    </w:p>
    <w:p w:rsidR="008677A3" w:rsidRPr="00157575" w:rsidRDefault="008677A3" w:rsidP="00363432">
      <w:pPr>
        <w:rPr>
          <w:b/>
          <w:sz w:val="2"/>
        </w:rPr>
      </w:pPr>
    </w:p>
    <w:p w:rsidR="004B2C54" w:rsidRDefault="008415C9" w:rsidP="009B6044">
      <w:r>
        <w:rPr>
          <w:b/>
        </w:rPr>
        <w:t>Intro:</w:t>
      </w:r>
      <w:r>
        <w:t xml:space="preserve"> </w:t>
      </w:r>
      <w:r w:rsidR="00074157">
        <w:t>Dramatic transitions in life (cf. Dan.1)...</w:t>
      </w:r>
    </w:p>
    <w:p w:rsidR="009B6044" w:rsidRDefault="009B6044" w:rsidP="009B6044">
      <w:pPr>
        <w:pStyle w:val="ListParagraph"/>
        <w:numPr>
          <w:ilvl w:val="0"/>
          <w:numId w:val="15"/>
        </w:numPr>
        <w:ind w:left="180" w:hanging="180"/>
      </w:pPr>
      <w:r>
        <w:t>Exile theme in Scripture (cf. 1Pet.2:11-12)…</w:t>
      </w:r>
    </w:p>
    <w:p w:rsidR="009B6044" w:rsidRDefault="009B6044" w:rsidP="009B6044">
      <w:pPr>
        <w:pStyle w:val="ListParagraph"/>
        <w:numPr>
          <w:ilvl w:val="0"/>
          <w:numId w:val="15"/>
        </w:numPr>
        <w:ind w:left="180" w:hanging="180"/>
      </w:pPr>
      <w:r>
        <w:t>Scared to sleep and Daniel steps in (Dan.2)...</w:t>
      </w:r>
    </w:p>
    <w:p w:rsidR="009B6044" w:rsidRPr="00157575" w:rsidRDefault="009B6044" w:rsidP="009B6044">
      <w:pPr>
        <w:rPr>
          <w:sz w:val="18"/>
        </w:rPr>
      </w:pPr>
    </w:p>
    <w:p w:rsidR="00074157" w:rsidRDefault="00074157" w:rsidP="009B6044">
      <w:proofErr w:type="gramStart"/>
      <w:r w:rsidRPr="00157575">
        <w:rPr>
          <w:b/>
        </w:rPr>
        <w:t>v.14-19—</w:t>
      </w:r>
      <w:proofErr w:type="gramEnd"/>
      <w:r w:rsidR="00157575">
        <w:t>Recap</w:t>
      </w:r>
      <w:r>
        <w:t>: wisdom, prayer, praise…</w:t>
      </w:r>
    </w:p>
    <w:p w:rsidR="009B6044" w:rsidRDefault="009B6044" w:rsidP="009B6044">
      <w:r w:rsidRPr="00157575">
        <w:rPr>
          <w:b/>
        </w:rPr>
        <w:t>v.24</w:t>
      </w:r>
      <w:r w:rsidR="00074157" w:rsidRPr="00157575">
        <w:rPr>
          <w:b/>
        </w:rPr>
        <w:t>—</w:t>
      </w:r>
      <w:r w:rsidR="00074157">
        <w:t>Stop the execution for the interpretation.</w:t>
      </w:r>
    </w:p>
    <w:p w:rsidR="00074157" w:rsidRDefault="00074157" w:rsidP="009B6044">
      <w:r w:rsidRPr="00157575">
        <w:rPr>
          <w:b/>
        </w:rPr>
        <w:t>v.25—</w:t>
      </w:r>
      <w:r>
        <w:t xml:space="preserve">Arioch </w:t>
      </w:r>
      <w:r w:rsidR="00157575">
        <w:t>endorsing and credit taking…</w:t>
      </w:r>
    </w:p>
    <w:p w:rsidR="00074157" w:rsidRDefault="00074157" w:rsidP="009B6044">
      <w:proofErr w:type="gramStart"/>
      <w:r w:rsidRPr="00157575">
        <w:rPr>
          <w:b/>
        </w:rPr>
        <w:t>v.26-30—</w:t>
      </w:r>
      <w:proofErr w:type="gramEnd"/>
      <w:r>
        <w:t>Daniel’</w:t>
      </w:r>
      <w:r w:rsidR="00157575">
        <w:t xml:space="preserve">s </w:t>
      </w:r>
      <w:proofErr w:type="spellStart"/>
      <w:r w:rsidR="00157575">
        <w:t>witness:</w:t>
      </w:r>
      <w:r>
        <w:t>“Not</w:t>
      </w:r>
      <w:proofErr w:type="spellEnd"/>
      <w:r>
        <w:t xml:space="preserve"> me, but God!”</w:t>
      </w:r>
    </w:p>
    <w:p w:rsidR="00074157" w:rsidRDefault="00074157" w:rsidP="009B6044">
      <w:r w:rsidRPr="00157575">
        <w:rPr>
          <w:b/>
        </w:rPr>
        <w:t>v.31—</w:t>
      </w:r>
      <w:r>
        <w:t>“enormous, dazzling, awesome” statue</w:t>
      </w:r>
      <w:proofErr w:type="gramStart"/>
      <w:r>
        <w:t>..</w:t>
      </w:r>
      <w:proofErr w:type="gramEnd"/>
    </w:p>
    <w:p w:rsidR="00074157" w:rsidRDefault="00074157" w:rsidP="009B6044">
      <w:proofErr w:type="gramStart"/>
      <w:r w:rsidRPr="00157575">
        <w:rPr>
          <w:b/>
        </w:rPr>
        <w:t>v.32-33</w:t>
      </w:r>
      <w:r w:rsidR="0099723B" w:rsidRPr="00157575">
        <w:rPr>
          <w:b/>
        </w:rPr>
        <w:t>—</w:t>
      </w:r>
      <w:proofErr w:type="gramEnd"/>
      <w:r w:rsidR="0099723B">
        <w:t xml:space="preserve">Different materials: “gold, silver, </w:t>
      </w:r>
      <w:r w:rsidR="00157575">
        <w:tab/>
      </w:r>
      <w:r w:rsidR="0099723B">
        <w:t>bronze, iron, and clay”…</w:t>
      </w:r>
    </w:p>
    <w:p w:rsidR="0099723B" w:rsidRDefault="0099723B" w:rsidP="009B6044">
      <w:proofErr w:type="gramStart"/>
      <w:r w:rsidRPr="00157575">
        <w:rPr>
          <w:b/>
        </w:rPr>
        <w:t>v.34-35—</w:t>
      </w:r>
      <w:proofErr w:type="gramEnd"/>
      <w:r>
        <w:t>Interesting dream!</w:t>
      </w:r>
    </w:p>
    <w:p w:rsidR="0099723B" w:rsidRDefault="0099723B" w:rsidP="0099723B">
      <w:pPr>
        <w:pStyle w:val="ListParagraph"/>
        <w:numPr>
          <w:ilvl w:val="0"/>
          <w:numId w:val="16"/>
        </w:numPr>
        <w:ind w:hanging="180"/>
      </w:pPr>
      <w:r>
        <w:t>Rock cut “not by human hands”!</w:t>
      </w:r>
    </w:p>
    <w:p w:rsidR="0099723B" w:rsidRDefault="0099723B" w:rsidP="0099723B">
      <w:pPr>
        <w:pStyle w:val="ListParagraph"/>
        <w:numPr>
          <w:ilvl w:val="0"/>
          <w:numId w:val="16"/>
        </w:numPr>
        <w:ind w:hanging="180"/>
      </w:pPr>
      <w:r>
        <w:t>Precious metals broken and blown…not a trace</w:t>
      </w:r>
      <w:r w:rsidR="00157575">
        <w:t xml:space="preserve"> left</w:t>
      </w:r>
      <w:r>
        <w:t>!</w:t>
      </w:r>
    </w:p>
    <w:p w:rsidR="0099723B" w:rsidRDefault="0099723B" w:rsidP="0099723B">
      <w:pPr>
        <w:pStyle w:val="ListParagraph"/>
        <w:numPr>
          <w:ilvl w:val="0"/>
          <w:numId w:val="16"/>
        </w:numPr>
        <w:ind w:hanging="180"/>
      </w:pPr>
      <w:r>
        <w:t>A rock that becomes a mountain that fills “the whole earth”…</w:t>
      </w:r>
    </w:p>
    <w:p w:rsidR="0099723B" w:rsidRDefault="0099723B" w:rsidP="0099723B">
      <w:proofErr w:type="gramStart"/>
      <w:r w:rsidRPr="00157575">
        <w:rPr>
          <w:b/>
        </w:rPr>
        <w:t>v.36-45—</w:t>
      </w:r>
      <w:proofErr w:type="gramEnd"/>
      <w:r>
        <w:t>Dreams interpretation…</w:t>
      </w:r>
    </w:p>
    <w:p w:rsidR="0099723B" w:rsidRDefault="0099723B" w:rsidP="0099723B">
      <w:pPr>
        <w:pStyle w:val="ListParagraph"/>
        <w:numPr>
          <w:ilvl w:val="0"/>
          <w:numId w:val="17"/>
        </w:numPr>
        <w:ind w:hanging="180"/>
      </w:pPr>
      <w:r>
        <w:t xml:space="preserve">Metals represent kingdoms to come: Babylon (gold), </w:t>
      </w:r>
      <w:proofErr w:type="spellStart"/>
      <w:r>
        <w:t>Medo</w:t>
      </w:r>
      <w:proofErr w:type="spellEnd"/>
      <w:r>
        <w:t>-Persian (silver), Greek (bronze), Roman (iron), fragmented West (iron/clay)…</w:t>
      </w:r>
    </w:p>
    <w:p w:rsidR="0099723B" w:rsidRDefault="0099723B" w:rsidP="0099723B">
      <w:pPr>
        <w:pStyle w:val="ListParagraph"/>
        <w:numPr>
          <w:ilvl w:val="0"/>
          <w:numId w:val="17"/>
        </w:numPr>
        <w:ind w:hanging="180"/>
      </w:pPr>
      <w:r>
        <w:t>The rock is the enduring kingdom…</w:t>
      </w:r>
    </w:p>
    <w:p w:rsidR="0099723B" w:rsidRDefault="0099723B" w:rsidP="0099723B">
      <w:r w:rsidRPr="00157575">
        <w:rPr>
          <w:b/>
        </w:rPr>
        <w:t>v.45b—</w:t>
      </w:r>
      <w:r>
        <w:t>“true” and “trustworthy” message…</w:t>
      </w:r>
    </w:p>
    <w:p w:rsidR="0099723B" w:rsidRDefault="0099723B" w:rsidP="0099723B">
      <w:proofErr w:type="gramStart"/>
      <w:r w:rsidRPr="00157575">
        <w:rPr>
          <w:b/>
        </w:rPr>
        <w:t>v.46-47—</w:t>
      </w:r>
      <w:proofErr w:type="gramEnd"/>
      <w:r>
        <w:t>Nebuchadnezzar’s reaction</w:t>
      </w:r>
      <w:r w:rsidR="00157575">
        <w:t xml:space="preserve">: bowing, </w:t>
      </w:r>
      <w:r w:rsidR="00157575">
        <w:tab/>
        <w:t>honoring, proclaiming…</w:t>
      </w:r>
    </w:p>
    <w:p w:rsidR="00157575" w:rsidRDefault="00157575" w:rsidP="0099723B">
      <w:r w:rsidRPr="00157575">
        <w:rPr>
          <w:b/>
        </w:rPr>
        <w:t>v.48—</w:t>
      </w:r>
      <w:r>
        <w:t>Daniel’s promotion…</w:t>
      </w:r>
    </w:p>
    <w:p w:rsidR="00157575" w:rsidRDefault="00157575" w:rsidP="0099723B">
      <w:r w:rsidRPr="00157575">
        <w:rPr>
          <w:b/>
        </w:rPr>
        <w:t>v.49—</w:t>
      </w:r>
      <w:r>
        <w:t>Daniel doesn’t forget friends…</w:t>
      </w:r>
    </w:p>
    <w:p w:rsidR="00157575" w:rsidRPr="00157575" w:rsidRDefault="00157575" w:rsidP="0099723B">
      <w:pPr>
        <w:rPr>
          <w:sz w:val="14"/>
        </w:rPr>
      </w:pPr>
    </w:p>
    <w:p w:rsidR="00157575" w:rsidRDefault="00157575" w:rsidP="0099723B">
      <w:pPr>
        <w:rPr>
          <w:b/>
          <w:u w:val="single"/>
        </w:rPr>
      </w:pPr>
      <w:r>
        <w:rPr>
          <w:b/>
          <w:u w:val="single"/>
        </w:rPr>
        <w:t>Lessons Learned from Daniel 2</w:t>
      </w:r>
    </w:p>
    <w:p w:rsidR="00157575" w:rsidRPr="00157575" w:rsidRDefault="00157575" w:rsidP="0099723B">
      <w:pPr>
        <w:rPr>
          <w:b/>
          <w:sz w:val="4"/>
          <w:u w:val="single"/>
        </w:rPr>
      </w:pPr>
    </w:p>
    <w:p w:rsidR="00157575" w:rsidRDefault="00157575" w:rsidP="0099723B">
      <w:r>
        <w:t>1) ___________________________________</w:t>
      </w:r>
    </w:p>
    <w:p w:rsidR="00157575" w:rsidRDefault="00157575" w:rsidP="00157575">
      <w:pPr>
        <w:pStyle w:val="ListParagraph"/>
        <w:numPr>
          <w:ilvl w:val="0"/>
          <w:numId w:val="18"/>
        </w:numPr>
        <w:ind w:hanging="180"/>
      </w:pPr>
      <w:r>
        <w:t>Only one kingdom endures, and it isn’t the ones of gold, silver, bronze, or iron!</w:t>
      </w:r>
    </w:p>
    <w:p w:rsidR="00157575" w:rsidRDefault="00157575" w:rsidP="00157575">
      <w:r>
        <w:t>2) ___________________________________</w:t>
      </w:r>
    </w:p>
    <w:p w:rsidR="00157575" w:rsidRDefault="00157575" w:rsidP="00157575">
      <w:pPr>
        <w:pStyle w:val="ListParagraph"/>
        <w:numPr>
          <w:ilvl w:val="0"/>
          <w:numId w:val="18"/>
        </w:numPr>
        <w:ind w:hanging="180"/>
      </w:pPr>
      <w:r>
        <w:t>The execution orders ends in promotion orders: not all bad opportunities end badly!</w:t>
      </w:r>
    </w:p>
    <w:p w:rsidR="00157575" w:rsidRDefault="00157575" w:rsidP="00157575">
      <w:r>
        <w:t>3) ___________________________________</w:t>
      </w:r>
    </w:p>
    <w:p w:rsidR="00157575" w:rsidRDefault="00157575" w:rsidP="00157575">
      <w:pPr>
        <w:pStyle w:val="ListParagraph"/>
        <w:numPr>
          <w:ilvl w:val="0"/>
          <w:numId w:val="18"/>
        </w:numPr>
        <w:ind w:hanging="180"/>
      </w:pPr>
      <w:r>
        <w:t>There is a Rock that can crush or fill…do you know Him?!!</w:t>
      </w:r>
    </w:p>
    <w:p w:rsidR="006F3427" w:rsidRDefault="006F3427" w:rsidP="006F3427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72AC1947" wp14:editId="4F52B639">
            <wp:simplePos x="0" y="0"/>
            <wp:positionH relativeFrom="column">
              <wp:posOffset>1392556</wp:posOffset>
            </wp:positionH>
            <wp:positionV relativeFrom="paragraph">
              <wp:posOffset>-11430</wp:posOffset>
            </wp:positionV>
            <wp:extent cx="1390650" cy="542925"/>
            <wp:effectExtent l="0" t="0" r="0" b="9525"/>
            <wp:wrapNone/>
            <wp:docPr id="1" name="Picture 1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6F3427" w:rsidRDefault="006F3427" w:rsidP="006F3427">
      <w:pPr>
        <w:rPr>
          <w:i/>
        </w:rPr>
      </w:pPr>
      <w:r>
        <w:rPr>
          <w:i/>
        </w:rPr>
        <w:t xml:space="preserve">  Daniel: The Promo</w:t>
      </w:r>
    </w:p>
    <w:p w:rsidR="006F3427" w:rsidRDefault="006F3427" w:rsidP="006F3427">
      <w:pPr>
        <w:rPr>
          <w:b/>
        </w:rPr>
      </w:pPr>
      <w:r>
        <w:rPr>
          <w:b/>
        </w:rPr>
        <w:t xml:space="preserve">      Daniel 2:24-49</w:t>
      </w:r>
    </w:p>
    <w:p w:rsidR="006F3427" w:rsidRPr="00157575" w:rsidRDefault="006F3427" w:rsidP="006F3427">
      <w:pPr>
        <w:rPr>
          <w:b/>
          <w:sz w:val="2"/>
        </w:rPr>
      </w:pPr>
    </w:p>
    <w:p w:rsidR="006F3427" w:rsidRDefault="006F3427" w:rsidP="006F3427">
      <w:r>
        <w:rPr>
          <w:b/>
        </w:rPr>
        <w:t>Intro:</w:t>
      </w:r>
      <w:r>
        <w:t xml:space="preserve"> Dramatic transitions in life (cf. Dan.1)...</w:t>
      </w:r>
    </w:p>
    <w:p w:rsidR="006F3427" w:rsidRDefault="006F3427" w:rsidP="006F3427">
      <w:pPr>
        <w:pStyle w:val="ListParagraph"/>
        <w:numPr>
          <w:ilvl w:val="0"/>
          <w:numId w:val="15"/>
        </w:numPr>
        <w:ind w:left="180" w:hanging="180"/>
      </w:pPr>
      <w:r>
        <w:t>Exile theme in Scripture (cf. 1Pet.2:11-12)…</w:t>
      </w:r>
    </w:p>
    <w:p w:rsidR="006F3427" w:rsidRDefault="006F3427" w:rsidP="006F3427">
      <w:pPr>
        <w:pStyle w:val="ListParagraph"/>
        <w:numPr>
          <w:ilvl w:val="0"/>
          <w:numId w:val="15"/>
        </w:numPr>
        <w:ind w:left="180" w:hanging="180"/>
      </w:pPr>
      <w:r>
        <w:t>Scared to sleep and Daniel steps in (Dan.2)...</w:t>
      </w:r>
    </w:p>
    <w:p w:rsidR="006F3427" w:rsidRPr="00157575" w:rsidRDefault="006F3427" w:rsidP="006F3427">
      <w:pPr>
        <w:rPr>
          <w:sz w:val="18"/>
        </w:rPr>
      </w:pPr>
    </w:p>
    <w:p w:rsidR="006F3427" w:rsidRDefault="006F3427" w:rsidP="006F3427">
      <w:proofErr w:type="gramStart"/>
      <w:r w:rsidRPr="00157575">
        <w:rPr>
          <w:b/>
        </w:rPr>
        <w:t>v.14-19—</w:t>
      </w:r>
      <w:proofErr w:type="gramEnd"/>
      <w:r>
        <w:t>Recap: wisdom, prayer, praise…</w:t>
      </w:r>
    </w:p>
    <w:p w:rsidR="006F3427" w:rsidRDefault="006F3427" w:rsidP="006F3427">
      <w:r w:rsidRPr="00157575">
        <w:rPr>
          <w:b/>
        </w:rPr>
        <w:t>v.24—</w:t>
      </w:r>
      <w:r>
        <w:t>Stop the execution for the interpretation.</w:t>
      </w:r>
    </w:p>
    <w:p w:rsidR="006F3427" w:rsidRDefault="006F3427" w:rsidP="006F3427">
      <w:r w:rsidRPr="00157575">
        <w:rPr>
          <w:b/>
        </w:rPr>
        <w:t>v.25—</w:t>
      </w:r>
      <w:r>
        <w:t>Arioch endorsing and credit taking…</w:t>
      </w:r>
    </w:p>
    <w:p w:rsidR="006F3427" w:rsidRDefault="006F3427" w:rsidP="006F3427">
      <w:proofErr w:type="gramStart"/>
      <w:r w:rsidRPr="00157575">
        <w:rPr>
          <w:b/>
        </w:rPr>
        <w:t>v.26-30—</w:t>
      </w:r>
      <w:proofErr w:type="gramEnd"/>
      <w:r>
        <w:t xml:space="preserve">Daniel’s </w:t>
      </w:r>
      <w:proofErr w:type="spellStart"/>
      <w:r>
        <w:t>witness:“Not</w:t>
      </w:r>
      <w:proofErr w:type="spellEnd"/>
      <w:r>
        <w:t xml:space="preserve"> me, but God!”</w:t>
      </w:r>
    </w:p>
    <w:p w:rsidR="006F3427" w:rsidRDefault="006F3427" w:rsidP="006F3427">
      <w:r w:rsidRPr="00157575">
        <w:rPr>
          <w:b/>
        </w:rPr>
        <w:t>v.31—</w:t>
      </w:r>
      <w:r>
        <w:t>“enormous, dazzling, awesome” statue</w:t>
      </w:r>
      <w:proofErr w:type="gramStart"/>
      <w:r>
        <w:t>..</w:t>
      </w:r>
      <w:proofErr w:type="gramEnd"/>
    </w:p>
    <w:p w:rsidR="006F3427" w:rsidRDefault="006F3427" w:rsidP="006F3427">
      <w:proofErr w:type="gramStart"/>
      <w:r w:rsidRPr="00157575">
        <w:rPr>
          <w:b/>
        </w:rPr>
        <w:t>v.32-33—</w:t>
      </w:r>
      <w:proofErr w:type="gramEnd"/>
      <w:r>
        <w:t xml:space="preserve">Different materials: “gold, silver, </w:t>
      </w:r>
      <w:r>
        <w:tab/>
        <w:t>bronze, iron, and clay”…</w:t>
      </w:r>
    </w:p>
    <w:p w:rsidR="006F3427" w:rsidRDefault="006F3427" w:rsidP="006F3427">
      <w:proofErr w:type="gramStart"/>
      <w:r w:rsidRPr="00157575">
        <w:rPr>
          <w:b/>
        </w:rPr>
        <w:t>v.34-35—</w:t>
      </w:r>
      <w:proofErr w:type="gramEnd"/>
      <w:r>
        <w:t>Interesting dream!</w:t>
      </w:r>
    </w:p>
    <w:p w:rsidR="006F3427" w:rsidRDefault="006F3427" w:rsidP="006F3427">
      <w:pPr>
        <w:pStyle w:val="ListParagraph"/>
        <w:numPr>
          <w:ilvl w:val="0"/>
          <w:numId w:val="16"/>
        </w:numPr>
        <w:ind w:hanging="180"/>
      </w:pPr>
      <w:r>
        <w:t>Rock cut “not by human hands”!</w:t>
      </w:r>
    </w:p>
    <w:p w:rsidR="006F3427" w:rsidRDefault="006F3427" w:rsidP="006F3427">
      <w:pPr>
        <w:pStyle w:val="ListParagraph"/>
        <w:numPr>
          <w:ilvl w:val="0"/>
          <w:numId w:val="16"/>
        </w:numPr>
        <w:ind w:hanging="180"/>
      </w:pPr>
      <w:r>
        <w:t>Precious metals broken and blown…not a trace left!</w:t>
      </w:r>
    </w:p>
    <w:p w:rsidR="006F3427" w:rsidRDefault="006F3427" w:rsidP="006F3427">
      <w:pPr>
        <w:pStyle w:val="ListParagraph"/>
        <w:numPr>
          <w:ilvl w:val="0"/>
          <w:numId w:val="16"/>
        </w:numPr>
        <w:ind w:hanging="180"/>
      </w:pPr>
      <w:r>
        <w:t>A rock that becomes a mountain that fills “the whole earth”…</w:t>
      </w:r>
    </w:p>
    <w:p w:rsidR="006F3427" w:rsidRDefault="006F3427" w:rsidP="006F3427">
      <w:proofErr w:type="gramStart"/>
      <w:r w:rsidRPr="00157575">
        <w:rPr>
          <w:b/>
        </w:rPr>
        <w:t>v.36-45—</w:t>
      </w:r>
      <w:proofErr w:type="gramEnd"/>
      <w:r>
        <w:t>Dreams interpretation…</w:t>
      </w:r>
    </w:p>
    <w:p w:rsidR="006F3427" w:rsidRDefault="006F3427" w:rsidP="006F3427">
      <w:pPr>
        <w:pStyle w:val="ListParagraph"/>
        <w:numPr>
          <w:ilvl w:val="0"/>
          <w:numId w:val="17"/>
        </w:numPr>
        <w:ind w:hanging="180"/>
      </w:pPr>
      <w:r>
        <w:t xml:space="preserve">Metals represent kingdoms to come: Babylon (gold), </w:t>
      </w:r>
      <w:proofErr w:type="spellStart"/>
      <w:r>
        <w:t>Medo</w:t>
      </w:r>
      <w:proofErr w:type="spellEnd"/>
      <w:r>
        <w:t>-Persian (silver), Greek (bronze), Roman (iron), fragmented West (iron/clay)…</w:t>
      </w:r>
    </w:p>
    <w:p w:rsidR="006F3427" w:rsidRDefault="006F3427" w:rsidP="006F3427">
      <w:pPr>
        <w:pStyle w:val="ListParagraph"/>
        <w:numPr>
          <w:ilvl w:val="0"/>
          <w:numId w:val="17"/>
        </w:numPr>
        <w:ind w:hanging="180"/>
      </w:pPr>
      <w:r>
        <w:t>The rock is the enduring kingdom…</w:t>
      </w:r>
    </w:p>
    <w:p w:rsidR="006F3427" w:rsidRDefault="006F3427" w:rsidP="006F3427">
      <w:r w:rsidRPr="00157575">
        <w:rPr>
          <w:b/>
        </w:rPr>
        <w:t>v.45b—</w:t>
      </w:r>
      <w:r>
        <w:t>“true” and “trustworthy” message…</w:t>
      </w:r>
    </w:p>
    <w:p w:rsidR="006F3427" w:rsidRDefault="006F3427" w:rsidP="006F3427">
      <w:proofErr w:type="gramStart"/>
      <w:r w:rsidRPr="00157575">
        <w:rPr>
          <w:b/>
        </w:rPr>
        <w:t>v.46-47—</w:t>
      </w:r>
      <w:proofErr w:type="gramEnd"/>
      <w:r>
        <w:t xml:space="preserve">Nebuchadnezzar’s reaction: bowing, </w:t>
      </w:r>
      <w:r>
        <w:tab/>
        <w:t>honoring, proclaiming…</w:t>
      </w:r>
    </w:p>
    <w:p w:rsidR="006F3427" w:rsidRDefault="006F3427" w:rsidP="006F3427">
      <w:r w:rsidRPr="00157575">
        <w:rPr>
          <w:b/>
        </w:rPr>
        <w:t>v.48—</w:t>
      </w:r>
      <w:r>
        <w:t>Daniel’s promotion…</w:t>
      </w:r>
    </w:p>
    <w:p w:rsidR="006F3427" w:rsidRDefault="006F3427" w:rsidP="006F3427">
      <w:r w:rsidRPr="00157575">
        <w:rPr>
          <w:b/>
        </w:rPr>
        <w:t>v.49—</w:t>
      </w:r>
      <w:r>
        <w:t>Daniel doesn’t forget friends…</w:t>
      </w:r>
    </w:p>
    <w:p w:rsidR="006F3427" w:rsidRPr="00157575" w:rsidRDefault="006F3427" w:rsidP="006F3427">
      <w:pPr>
        <w:rPr>
          <w:sz w:val="14"/>
        </w:rPr>
      </w:pPr>
    </w:p>
    <w:p w:rsidR="006F3427" w:rsidRDefault="006F3427" w:rsidP="006F3427">
      <w:pPr>
        <w:rPr>
          <w:b/>
          <w:u w:val="single"/>
        </w:rPr>
      </w:pPr>
      <w:r>
        <w:rPr>
          <w:b/>
          <w:u w:val="single"/>
        </w:rPr>
        <w:t>Lessons Learned from Daniel 2</w:t>
      </w:r>
    </w:p>
    <w:p w:rsidR="006F3427" w:rsidRPr="00157575" w:rsidRDefault="006F3427" w:rsidP="006F3427">
      <w:pPr>
        <w:rPr>
          <w:b/>
          <w:sz w:val="4"/>
          <w:u w:val="single"/>
        </w:rPr>
      </w:pPr>
    </w:p>
    <w:p w:rsidR="006F3427" w:rsidRDefault="006F3427" w:rsidP="006F3427">
      <w:r>
        <w:t>1) ___________________________________</w:t>
      </w:r>
    </w:p>
    <w:p w:rsidR="006F3427" w:rsidRDefault="006F3427" w:rsidP="006F3427">
      <w:pPr>
        <w:pStyle w:val="ListParagraph"/>
        <w:numPr>
          <w:ilvl w:val="0"/>
          <w:numId w:val="18"/>
        </w:numPr>
        <w:ind w:hanging="180"/>
      </w:pPr>
      <w:r>
        <w:t>Only one kingdom endures, and it isn’t the ones of gold, silver, bronze, or iron!</w:t>
      </w:r>
    </w:p>
    <w:p w:rsidR="006F3427" w:rsidRDefault="006F3427" w:rsidP="006F3427">
      <w:r>
        <w:t>2) ___________________________________</w:t>
      </w:r>
    </w:p>
    <w:p w:rsidR="006F3427" w:rsidRDefault="006F3427" w:rsidP="006F3427">
      <w:pPr>
        <w:pStyle w:val="ListParagraph"/>
        <w:numPr>
          <w:ilvl w:val="0"/>
          <w:numId w:val="18"/>
        </w:numPr>
        <w:ind w:hanging="180"/>
      </w:pPr>
      <w:r>
        <w:t>The execution orders ends in promotion orders: not all bad opportunities end badly!</w:t>
      </w:r>
    </w:p>
    <w:p w:rsidR="006F3427" w:rsidRDefault="006F3427" w:rsidP="006F3427">
      <w:r>
        <w:t>3) ___________________________________</w:t>
      </w:r>
    </w:p>
    <w:p w:rsidR="006F3427" w:rsidRPr="00157575" w:rsidRDefault="006F3427" w:rsidP="006F3427">
      <w:pPr>
        <w:pStyle w:val="ListParagraph"/>
        <w:numPr>
          <w:ilvl w:val="0"/>
          <w:numId w:val="18"/>
        </w:numPr>
        <w:ind w:hanging="180"/>
      </w:pPr>
      <w:r>
        <w:t>There is a Rock that can crush or fill…do you know Him?!!</w:t>
      </w:r>
    </w:p>
    <w:p w:rsidR="006F3427" w:rsidRDefault="006F3427" w:rsidP="006F3427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72AC1947" wp14:editId="4F52B639">
            <wp:simplePos x="0" y="0"/>
            <wp:positionH relativeFrom="column">
              <wp:posOffset>1392556</wp:posOffset>
            </wp:positionH>
            <wp:positionV relativeFrom="paragraph">
              <wp:posOffset>-11430</wp:posOffset>
            </wp:positionV>
            <wp:extent cx="1390650" cy="542925"/>
            <wp:effectExtent l="0" t="0" r="0" b="9525"/>
            <wp:wrapNone/>
            <wp:docPr id="2" name="Picture 2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6F3427" w:rsidRDefault="006F3427" w:rsidP="006F3427">
      <w:pPr>
        <w:rPr>
          <w:i/>
        </w:rPr>
      </w:pPr>
      <w:r>
        <w:rPr>
          <w:i/>
        </w:rPr>
        <w:t xml:space="preserve">  Daniel: The Promo</w:t>
      </w:r>
    </w:p>
    <w:p w:rsidR="006F3427" w:rsidRDefault="006F3427" w:rsidP="006F3427">
      <w:pPr>
        <w:rPr>
          <w:b/>
        </w:rPr>
      </w:pPr>
      <w:r>
        <w:rPr>
          <w:b/>
        </w:rPr>
        <w:t xml:space="preserve">      Daniel 2:24-49</w:t>
      </w:r>
    </w:p>
    <w:p w:rsidR="006F3427" w:rsidRPr="00157575" w:rsidRDefault="006F3427" w:rsidP="006F3427">
      <w:pPr>
        <w:rPr>
          <w:b/>
          <w:sz w:val="2"/>
        </w:rPr>
      </w:pPr>
    </w:p>
    <w:p w:rsidR="006F3427" w:rsidRDefault="006F3427" w:rsidP="006F3427">
      <w:r>
        <w:rPr>
          <w:b/>
        </w:rPr>
        <w:t>Intro:</w:t>
      </w:r>
      <w:r>
        <w:t xml:space="preserve"> Dramatic transitions in life (cf. Dan.1)...</w:t>
      </w:r>
    </w:p>
    <w:p w:rsidR="006F3427" w:rsidRDefault="006F3427" w:rsidP="006F3427">
      <w:pPr>
        <w:pStyle w:val="ListParagraph"/>
        <w:numPr>
          <w:ilvl w:val="0"/>
          <w:numId w:val="15"/>
        </w:numPr>
        <w:ind w:left="180" w:hanging="180"/>
      </w:pPr>
      <w:r>
        <w:t>Exile theme in Scripture (cf. 1Pet.2:11-12)…</w:t>
      </w:r>
    </w:p>
    <w:p w:rsidR="006F3427" w:rsidRDefault="006F3427" w:rsidP="006F3427">
      <w:pPr>
        <w:pStyle w:val="ListParagraph"/>
        <w:numPr>
          <w:ilvl w:val="0"/>
          <w:numId w:val="15"/>
        </w:numPr>
        <w:ind w:left="180" w:hanging="180"/>
      </w:pPr>
      <w:r>
        <w:t>Scared to sleep and Daniel steps in (Dan.2)...</w:t>
      </w:r>
    </w:p>
    <w:p w:rsidR="006F3427" w:rsidRPr="00157575" w:rsidRDefault="006F3427" w:rsidP="006F3427">
      <w:pPr>
        <w:rPr>
          <w:sz w:val="18"/>
        </w:rPr>
      </w:pPr>
    </w:p>
    <w:p w:rsidR="006F3427" w:rsidRDefault="006F3427" w:rsidP="006F3427">
      <w:proofErr w:type="gramStart"/>
      <w:r w:rsidRPr="00157575">
        <w:rPr>
          <w:b/>
        </w:rPr>
        <w:t>v.14-19—</w:t>
      </w:r>
      <w:proofErr w:type="gramEnd"/>
      <w:r>
        <w:t>Recap: wisdom, prayer, praise…</w:t>
      </w:r>
    </w:p>
    <w:p w:rsidR="006F3427" w:rsidRDefault="006F3427" w:rsidP="006F3427">
      <w:r w:rsidRPr="00157575">
        <w:rPr>
          <w:b/>
        </w:rPr>
        <w:t>v.24—</w:t>
      </w:r>
      <w:r>
        <w:t>Stop the execution for the interpretation.</w:t>
      </w:r>
    </w:p>
    <w:p w:rsidR="006F3427" w:rsidRDefault="006F3427" w:rsidP="006F3427">
      <w:r w:rsidRPr="00157575">
        <w:rPr>
          <w:b/>
        </w:rPr>
        <w:t>v.25—</w:t>
      </w:r>
      <w:r>
        <w:t>Arioch endorsing and credit taking…</w:t>
      </w:r>
    </w:p>
    <w:p w:rsidR="006F3427" w:rsidRDefault="006F3427" w:rsidP="006F3427">
      <w:proofErr w:type="gramStart"/>
      <w:r w:rsidRPr="00157575">
        <w:rPr>
          <w:b/>
        </w:rPr>
        <w:t>v.26-30—</w:t>
      </w:r>
      <w:proofErr w:type="gramEnd"/>
      <w:r>
        <w:t xml:space="preserve">Daniel’s </w:t>
      </w:r>
      <w:proofErr w:type="spellStart"/>
      <w:r>
        <w:t>witness:“Not</w:t>
      </w:r>
      <w:proofErr w:type="spellEnd"/>
      <w:r>
        <w:t xml:space="preserve"> me, but God!”</w:t>
      </w:r>
    </w:p>
    <w:p w:rsidR="006F3427" w:rsidRDefault="006F3427" w:rsidP="006F3427">
      <w:r w:rsidRPr="00157575">
        <w:rPr>
          <w:b/>
        </w:rPr>
        <w:t>v.31—</w:t>
      </w:r>
      <w:r>
        <w:t>“enormous, dazzling, awesome” statue</w:t>
      </w:r>
      <w:proofErr w:type="gramStart"/>
      <w:r>
        <w:t>..</w:t>
      </w:r>
      <w:proofErr w:type="gramEnd"/>
    </w:p>
    <w:p w:rsidR="006F3427" w:rsidRDefault="006F3427" w:rsidP="006F3427">
      <w:proofErr w:type="gramStart"/>
      <w:r w:rsidRPr="00157575">
        <w:rPr>
          <w:b/>
        </w:rPr>
        <w:t>v.32-33—</w:t>
      </w:r>
      <w:proofErr w:type="gramEnd"/>
      <w:r>
        <w:t xml:space="preserve">Different materials: “gold, silver, </w:t>
      </w:r>
      <w:r>
        <w:tab/>
        <w:t>bronze, iron, and clay”…</w:t>
      </w:r>
    </w:p>
    <w:p w:rsidR="006F3427" w:rsidRDefault="006F3427" w:rsidP="006F3427">
      <w:proofErr w:type="gramStart"/>
      <w:r w:rsidRPr="00157575">
        <w:rPr>
          <w:b/>
        </w:rPr>
        <w:t>v.34-35—</w:t>
      </w:r>
      <w:proofErr w:type="gramEnd"/>
      <w:r>
        <w:t>Interesting dream!</w:t>
      </w:r>
    </w:p>
    <w:p w:rsidR="006F3427" w:rsidRDefault="006F3427" w:rsidP="006F3427">
      <w:pPr>
        <w:pStyle w:val="ListParagraph"/>
        <w:numPr>
          <w:ilvl w:val="0"/>
          <w:numId w:val="16"/>
        </w:numPr>
        <w:ind w:hanging="180"/>
      </w:pPr>
      <w:r>
        <w:t>Rock cut “not by human hands”!</w:t>
      </w:r>
    </w:p>
    <w:p w:rsidR="006F3427" w:rsidRDefault="006F3427" w:rsidP="006F3427">
      <w:pPr>
        <w:pStyle w:val="ListParagraph"/>
        <w:numPr>
          <w:ilvl w:val="0"/>
          <w:numId w:val="16"/>
        </w:numPr>
        <w:ind w:hanging="180"/>
      </w:pPr>
      <w:r>
        <w:t>Precious metals broken and blown…not a trace left!</w:t>
      </w:r>
    </w:p>
    <w:p w:rsidR="006F3427" w:rsidRDefault="006F3427" w:rsidP="006F3427">
      <w:pPr>
        <w:pStyle w:val="ListParagraph"/>
        <w:numPr>
          <w:ilvl w:val="0"/>
          <w:numId w:val="16"/>
        </w:numPr>
        <w:ind w:hanging="180"/>
      </w:pPr>
      <w:r>
        <w:t>A rock that becomes a mountain that fills “the whole earth”…</w:t>
      </w:r>
    </w:p>
    <w:p w:rsidR="006F3427" w:rsidRDefault="006F3427" w:rsidP="006F3427">
      <w:proofErr w:type="gramStart"/>
      <w:r w:rsidRPr="00157575">
        <w:rPr>
          <w:b/>
        </w:rPr>
        <w:t>v.36-45—</w:t>
      </w:r>
      <w:proofErr w:type="gramEnd"/>
      <w:r>
        <w:t>Dreams interpretation…</w:t>
      </w:r>
    </w:p>
    <w:p w:rsidR="006F3427" w:rsidRDefault="006F3427" w:rsidP="006F3427">
      <w:pPr>
        <w:pStyle w:val="ListParagraph"/>
        <w:numPr>
          <w:ilvl w:val="0"/>
          <w:numId w:val="17"/>
        </w:numPr>
        <w:ind w:hanging="180"/>
      </w:pPr>
      <w:r>
        <w:t xml:space="preserve">Metals represent kingdoms to come: Babylon (gold), </w:t>
      </w:r>
      <w:proofErr w:type="spellStart"/>
      <w:r>
        <w:t>Medo</w:t>
      </w:r>
      <w:proofErr w:type="spellEnd"/>
      <w:r>
        <w:t>-Persian (silver), Greek (bronze), Roman (iron), fragmented West (iron/clay)…</w:t>
      </w:r>
    </w:p>
    <w:p w:rsidR="006F3427" w:rsidRDefault="006F3427" w:rsidP="006F3427">
      <w:pPr>
        <w:pStyle w:val="ListParagraph"/>
        <w:numPr>
          <w:ilvl w:val="0"/>
          <w:numId w:val="17"/>
        </w:numPr>
        <w:ind w:hanging="180"/>
      </w:pPr>
      <w:r>
        <w:t>The rock is the enduring kingdom…</w:t>
      </w:r>
    </w:p>
    <w:p w:rsidR="006F3427" w:rsidRDefault="006F3427" w:rsidP="006F3427">
      <w:r w:rsidRPr="00157575">
        <w:rPr>
          <w:b/>
        </w:rPr>
        <w:t>v.45b—</w:t>
      </w:r>
      <w:r>
        <w:t>“true” and “trustworthy” message…</w:t>
      </w:r>
    </w:p>
    <w:p w:rsidR="006F3427" w:rsidRDefault="006F3427" w:rsidP="006F3427">
      <w:proofErr w:type="gramStart"/>
      <w:r w:rsidRPr="00157575">
        <w:rPr>
          <w:b/>
        </w:rPr>
        <w:t>v.46-47—</w:t>
      </w:r>
      <w:proofErr w:type="gramEnd"/>
      <w:r>
        <w:t xml:space="preserve">Nebuchadnezzar’s reaction: bowing, </w:t>
      </w:r>
      <w:r>
        <w:tab/>
        <w:t>honoring, proclaiming…</w:t>
      </w:r>
    </w:p>
    <w:p w:rsidR="006F3427" w:rsidRDefault="006F3427" w:rsidP="006F3427">
      <w:r w:rsidRPr="00157575">
        <w:rPr>
          <w:b/>
        </w:rPr>
        <w:t>v.48—</w:t>
      </w:r>
      <w:r>
        <w:t>Daniel’s promotion…</w:t>
      </w:r>
    </w:p>
    <w:p w:rsidR="006F3427" w:rsidRDefault="006F3427" w:rsidP="006F3427">
      <w:r w:rsidRPr="00157575">
        <w:rPr>
          <w:b/>
        </w:rPr>
        <w:t>v.49—</w:t>
      </w:r>
      <w:r>
        <w:t>Daniel doesn’t forget friends…</w:t>
      </w:r>
    </w:p>
    <w:p w:rsidR="006F3427" w:rsidRPr="00157575" w:rsidRDefault="006F3427" w:rsidP="006F3427">
      <w:pPr>
        <w:rPr>
          <w:sz w:val="14"/>
        </w:rPr>
      </w:pPr>
    </w:p>
    <w:p w:rsidR="006F3427" w:rsidRDefault="006F3427" w:rsidP="006F3427">
      <w:pPr>
        <w:rPr>
          <w:b/>
          <w:u w:val="single"/>
        </w:rPr>
      </w:pPr>
      <w:r>
        <w:rPr>
          <w:b/>
          <w:u w:val="single"/>
        </w:rPr>
        <w:t>Lessons Learned from Daniel 2</w:t>
      </w:r>
    </w:p>
    <w:p w:rsidR="006F3427" w:rsidRPr="00157575" w:rsidRDefault="006F3427" w:rsidP="006F3427">
      <w:pPr>
        <w:rPr>
          <w:b/>
          <w:sz w:val="4"/>
          <w:u w:val="single"/>
        </w:rPr>
      </w:pPr>
    </w:p>
    <w:p w:rsidR="006F3427" w:rsidRDefault="006F3427" w:rsidP="006F3427">
      <w:r>
        <w:t>1) ___________________________________</w:t>
      </w:r>
    </w:p>
    <w:p w:rsidR="006F3427" w:rsidRDefault="006F3427" w:rsidP="006F3427">
      <w:pPr>
        <w:pStyle w:val="ListParagraph"/>
        <w:numPr>
          <w:ilvl w:val="0"/>
          <w:numId w:val="18"/>
        </w:numPr>
        <w:ind w:hanging="180"/>
      </w:pPr>
      <w:r>
        <w:t>Only one kingdom endures, and it isn’t the ones of gold, silver, bronze, or iron!</w:t>
      </w:r>
    </w:p>
    <w:p w:rsidR="006F3427" w:rsidRDefault="006F3427" w:rsidP="006F3427">
      <w:r>
        <w:t>2) ___________________________________</w:t>
      </w:r>
    </w:p>
    <w:p w:rsidR="006F3427" w:rsidRDefault="006F3427" w:rsidP="006F3427">
      <w:pPr>
        <w:pStyle w:val="ListParagraph"/>
        <w:numPr>
          <w:ilvl w:val="0"/>
          <w:numId w:val="18"/>
        </w:numPr>
        <w:ind w:hanging="180"/>
      </w:pPr>
      <w:r>
        <w:t>The execution orders ends in promotion orders: not all bad opportunities end badly!</w:t>
      </w:r>
    </w:p>
    <w:p w:rsidR="006F3427" w:rsidRDefault="006F3427" w:rsidP="006F3427">
      <w:r>
        <w:t>3) ___________________________________</w:t>
      </w:r>
    </w:p>
    <w:p w:rsidR="006F3427" w:rsidRPr="00157575" w:rsidRDefault="006F3427" w:rsidP="006F3427">
      <w:pPr>
        <w:pStyle w:val="ListParagraph"/>
        <w:numPr>
          <w:ilvl w:val="0"/>
          <w:numId w:val="18"/>
        </w:numPr>
        <w:ind w:hanging="180"/>
      </w:pPr>
      <w:r>
        <w:t>There is a Rock that can crush or fill…do you know Him?!!</w:t>
      </w:r>
    </w:p>
    <w:p w:rsidR="00D61600" w:rsidRPr="00934180" w:rsidRDefault="00D61600" w:rsidP="00D61600">
      <w:r w:rsidRPr="00F21532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E501874" wp14:editId="11C7164D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2810510" cy="82296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Pr="008E3B46" w:rsidRDefault="00D61600" w:rsidP="00D61600">
      <w:pPr>
        <w:jc w:val="center"/>
        <w:rPr>
          <w:rFonts w:ascii="Times New Roman" w:eastAsia="Calibri" w:hAnsi="Times New Roman" w:cs="Times New Roman"/>
          <w:b/>
          <w:sz w:val="14"/>
          <w:szCs w:val="32"/>
        </w:rPr>
      </w:pPr>
    </w:p>
    <w:p w:rsidR="00D61600" w:rsidRPr="00F21532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D61600" w:rsidRPr="0065389E" w:rsidRDefault="00D61600" w:rsidP="00D61600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Heal Our Patriots—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$750.00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SIM USA—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Children’s Hunger Fund—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Voice of the Martyrs—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Revive Concert (Clyde)—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$300.00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Christmas Child (box expense)—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$938.00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Texas Flood Relief (Kerrville GMC)—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FCB</w:t>
      </w:r>
      <w:r w:rsidR="002C128B">
        <w:rPr>
          <w:rFonts w:ascii="Times New Roman" w:eastAsia="Calibri" w:hAnsi="Times New Roman" w:cs="Times New Roman"/>
          <w:szCs w:val="26"/>
        </w:rPr>
        <w:t xml:space="preserve"> Community Outreach (Pastor Brad</w:t>
      </w:r>
      <w:r w:rsidRPr="008E3B46">
        <w:rPr>
          <w:rFonts w:ascii="Times New Roman" w:eastAsia="Calibri" w:hAnsi="Times New Roman" w:cs="Times New Roman"/>
          <w:szCs w:val="26"/>
        </w:rPr>
        <w:t>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$2,500.00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  <w:r w:rsidRPr="008E3B46">
        <w:rPr>
          <w:rFonts w:ascii="Times New Roman" w:eastAsia="Calibri" w:hAnsi="Times New Roman" w:cs="Times New Roman"/>
          <w:b/>
          <w:sz w:val="28"/>
          <w:szCs w:val="26"/>
        </w:rPr>
        <w:t xml:space="preserve">Mission Support Total: </w:t>
      </w:r>
      <w:r w:rsidRPr="008E3B46">
        <w:rPr>
          <w:rFonts w:ascii="Times New Roman" w:eastAsia="Calibri" w:hAnsi="Times New Roman" w:cs="Times New Roman"/>
          <w:b/>
          <w:sz w:val="28"/>
          <w:szCs w:val="26"/>
        </w:rPr>
        <w:tab/>
        <w:t>$8,188.00</w:t>
      </w: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80C5D02" wp14:editId="3D591208">
            <wp:simplePos x="0" y="0"/>
            <wp:positionH relativeFrom="column">
              <wp:posOffset>-95250</wp:posOffset>
            </wp:positionH>
            <wp:positionV relativeFrom="paragraph">
              <wp:posOffset>28575</wp:posOffset>
            </wp:positionV>
            <wp:extent cx="2571750" cy="1190625"/>
            <wp:effectExtent l="0" t="0" r="0" b="9525"/>
            <wp:wrapNone/>
            <wp:docPr id="16" name="Picture 16" descr="http://www.monroeumc.com/images/missions.jpg?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umc.com/images/missions.jpg?8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Pr="00934180" w:rsidRDefault="00D61600" w:rsidP="00D61600">
      <w:r w:rsidRPr="00F21532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D15A3DC" wp14:editId="623BF86D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2810510" cy="822960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Pr="008E3B46" w:rsidRDefault="00D61600" w:rsidP="00D61600">
      <w:pPr>
        <w:jc w:val="center"/>
        <w:rPr>
          <w:rFonts w:ascii="Times New Roman" w:eastAsia="Calibri" w:hAnsi="Times New Roman" w:cs="Times New Roman"/>
          <w:b/>
          <w:sz w:val="14"/>
          <w:szCs w:val="32"/>
        </w:rPr>
      </w:pPr>
    </w:p>
    <w:p w:rsidR="00D61600" w:rsidRPr="00F21532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D61600" w:rsidRPr="0065389E" w:rsidRDefault="00D61600" w:rsidP="00D61600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Heal Our Patriots—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$750.00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SIM USA—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Children’s Hunger Fund—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Voice of the Martyrs—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Revive Concert (Clyde)—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$300.00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Christmas Child (box expense)—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$938.00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Texas Flood Relief (Kerrville GMC)—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FCB</w:t>
      </w:r>
      <w:r w:rsidR="002C128B">
        <w:rPr>
          <w:rFonts w:ascii="Times New Roman" w:eastAsia="Calibri" w:hAnsi="Times New Roman" w:cs="Times New Roman"/>
          <w:szCs w:val="26"/>
        </w:rPr>
        <w:t xml:space="preserve"> Community Outreach (Pastor Brad</w:t>
      </w:r>
      <w:r w:rsidRPr="008E3B46">
        <w:rPr>
          <w:rFonts w:ascii="Times New Roman" w:eastAsia="Calibri" w:hAnsi="Times New Roman" w:cs="Times New Roman"/>
          <w:szCs w:val="26"/>
        </w:rPr>
        <w:t>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$2,500.00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  <w:r w:rsidRPr="008E3B46">
        <w:rPr>
          <w:rFonts w:ascii="Times New Roman" w:eastAsia="Calibri" w:hAnsi="Times New Roman" w:cs="Times New Roman"/>
          <w:b/>
          <w:sz w:val="28"/>
          <w:szCs w:val="26"/>
        </w:rPr>
        <w:t xml:space="preserve">Mission Support Total: </w:t>
      </w:r>
      <w:r w:rsidRPr="008E3B46">
        <w:rPr>
          <w:rFonts w:ascii="Times New Roman" w:eastAsia="Calibri" w:hAnsi="Times New Roman" w:cs="Times New Roman"/>
          <w:b/>
          <w:sz w:val="28"/>
          <w:szCs w:val="26"/>
        </w:rPr>
        <w:tab/>
        <w:t>$8,188.00</w:t>
      </w:r>
    </w:p>
    <w:p w:rsidR="00D61600" w:rsidRPr="0065389E" w:rsidRDefault="00D61600" w:rsidP="00D61600">
      <w:pPr>
        <w:rPr>
          <w:rFonts w:ascii="Times New Roman" w:eastAsia="Calibri" w:hAnsi="Times New Roman" w:cs="Times New Roman"/>
          <w:b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1B64EB5" wp14:editId="39F638D1">
            <wp:simplePos x="0" y="0"/>
            <wp:positionH relativeFrom="column">
              <wp:posOffset>47625</wp:posOffset>
            </wp:positionH>
            <wp:positionV relativeFrom="paragraph">
              <wp:posOffset>123825</wp:posOffset>
            </wp:positionV>
            <wp:extent cx="2571750" cy="1190625"/>
            <wp:effectExtent l="0" t="0" r="0" b="9525"/>
            <wp:wrapNone/>
            <wp:docPr id="8" name="Picture 8" descr="http://www.monroeumc.com/images/missions.jpg?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umc.com/images/missions.jpg?8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Pr="00D61600" w:rsidRDefault="00D61600" w:rsidP="00D61600">
      <w:pPr>
        <w:rPr>
          <w:b/>
          <w:sz w:val="20"/>
        </w:rPr>
      </w:pPr>
    </w:p>
    <w:p w:rsidR="00D61600" w:rsidRPr="00934180" w:rsidRDefault="00D61600" w:rsidP="00D61600">
      <w:r w:rsidRPr="00F21532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35EE7335" wp14:editId="17C68475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2810510" cy="82296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Pr="008E3B46" w:rsidRDefault="00D61600" w:rsidP="00D61600">
      <w:pPr>
        <w:jc w:val="center"/>
        <w:rPr>
          <w:rFonts w:ascii="Times New Roman" w:eastAsia="Calibri" w:hAnsi="Times New Roman" w:cs="Times New Roman"/>
          <w:b/>
          <w:sz w:val="14"/>
          <w:szCs w:val="32"/>
        </w:rPr>
      </w:pPr>
    </w:p>
    <w:p w:rsidR="00D61600" w:rsidRPr="00F21532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D61600" w:rsidRPr="0065389E" w:rsidRDefault="00D61600" w:rsidP="00D61600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Heal Our Patriots—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$750.00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SIM USA—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Children’s Hunger Fund—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Voice of the Martyrs—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Revive Concert (Clyde)—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$300.00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Christmas Child (box expense)—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$938.00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Texas Flood Relief (Kerrville GMC)—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FCB</w:t>
      </w:r>
      <w:r w:rsidR="002C128B">
        <w:rPr>
          <w:rFonts w:ascii="Times New Roman" w:eastAsia="Calibri" w:hAnsi="Times New Roman" w:cs="Times New Roman"/>
          <w:szCs w:val="26"/>
        </w:rPr>
        <w:t xml:space="preserve"> Community Outreach (Pastor Brad</w:t>
      </w:r>
      <w:bookmarkStart w:id="0" w:name="_GoBack"/>
      <w:bookmarkEnd w:id="0"/>
      <w:r w:rsidRPr="008E3B46">
        <w:rPr>
          <w:rFonts w:ascii="Times New Roman" w:eastAsia="Calibri" w:hAnsi="Times New Roman" w:cs="Times New Roman"/>
          <w:szCs w:val="26"/>
        </w:rPr>
        <w:t>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$2,500.00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  <w:r w:rsidRPr="008E3B46">
        <w:rPr>
          <w:rFonts w:ascii="Times New Roman" w:eastAsia="Calibri" w:hAnsi="Times New Roman" w:cs="Times New Roman"/>
          <w:b/>
          <w:sz w:val="28"/>
          <w:szCs w:val="26"/>
        </w:rPr>
        <w:t xml:space="preserve">Mission Support Total: </w:t>
      </w:r>
      <w:r w:rsidRPr="008E3B46">
        <w:rPr>
          <w:rFonts w:ascii="Times New Roman" w:eastAsia="Calibri" w:hAnsi="Times New Roman" w:cs="Times New Roman"/>
          <w:b/>
          <w:sz w:val="28"/>
          <w:szCs w:val="26"/>
        </w:rPr>
        <w:tab/>
        <w:t>$8,188.00</w:t>
      </w:r>
    </w:p>
    <w:p w:rsidR="00D61600" w:rsidRPr="0065389E" w:rsidRDefault="00D61600" w:rsidP="00D61600">
      <w:pPr>
        <w:rPr>
          <w:rFonts w:ascii="Times New Roman" w:eastAsia="Calibri" w:hAnsi="Times New Roman" w:cs="Times New Roman"/>
          <w:b/>
          <w:szCs w:val="2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5D44BEE" wp14:editId="2C71B19E">
            <wp:simplePos x="0" y="0"/>
            <wp:positionH relativeFrom="column">
              <wp:posOffset>47625</wp:posOffset>
            </wp:positionH>
            <wp:positionV relativeFrom="paragraph">
              <wp:posOffset>123825</wp:posOffset>
            </wp:positionV>
            <wp:extent cx="2571750" cy="1190625"/>
            <wp:effectExtent l="0" t="0" r="0" b="9525"/>
            <wp:wrapNone/>
            <wp:docPr id="10" name="Picture 10" descr="http://www.monroeumc.com/images/missions.jpg?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umc.com/images/missions.jpg?8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Pr="0065389E" w:rsidRDefault="00D61600" w:rsidP="00D61600">
      <w:pPr>
        <w:rPr>
          <w:rFonts w:ascii="Times New Roman" w:eastAsia="Calibri" w:hAnsi="Times New Roman" w:cs="Times New Roman"/>
          <w:b/>
          <w:szCs w:val="26"/>
        </w:rPr>
      </w:pPr>
    </w:p>
    <w:p w:rsidR="004B2C54" w:rsidRPr="008415C9" w:rsidRDefault="004B2C54" w:rsidP="004B2C54"/>
    <w:sectPr w:rsidR="004B2C54" w:rsidRPr="008415C9" w:rsidSect="00363432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699"/>
    <w:multiLevelType w:val="hybridMultilevel"/>
    <w:tmpl w:val="D5F4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E82D02"/>
    <w:multiLevelType w:val="hybridMultilevel"/>
    <w:tmpl w:val="C4C2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1E6C98"/>
    <w:multiLevelType w:val="hybridMultilevel"/>
    <w:tmpl w:val="ADA6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D4306"/>
    <w:multiLevelType w:val="hybridMultilevel"/>
    <w:tmpl w:val="1F70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0F082E"/>
    <w:multiLevelType w:val="hybridMultilevel"/>
    <w:tmpl w:val="E008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393B36"/>
    <w:multiLevelType w:val="hybridMultilevel"/>
    <w:tmpl w:val="1E7E2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7378BB"/>
    <w:multiLevelType w:val="hybridMultilevel"/>
    <w:tmpl w:val="DEE21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BF639F"/>
    <w:multiLevelType w:val="hybridMultilevel"/>
    <w:tmpl w:val="4606E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137D70"/>
    <w:multiLevelType w:val="hybridMultilevel"/>
    <w:tmpl w:val="10108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2154A7"/>
    <w:multiLevelType w:val="hybridMultilevel"/>
    <w:tmpl w:val="90AE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A1497F"/>
    <w:multiLevelType w:val="hybridMultilevel"/>
    <w:tmpl w:val="87E00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0E0ADA"/>
    <w:multiLevelType w:val="hybridMultilevel"/>
    <w:tmpl w:val="F782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0971D6"/>
    <w:multiLevelType w:val="hybridMultilevel"/>
    <w:tmpl w:val="E2127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A11167"/>
    <w:multiLevelType w:val="hybridMultilevel"/>
    <w:tmpl w:val="9FB6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713980"/>
    <w:multiLevelType w:val="hybridMultilevel"/>
    <w:tmpl w:val="F984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352E50"/>
    <w:multiLevelType w:val="hybridMultilevel"/>
    <w:tmpl w:val="E7E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5F7E46"/>
    <w:multiLevelType w:val="hybridMultilevel"/>
    <w:tmpl w:val="4EDE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3504E1"/>
    <w:multiLevelType w:val="hybridMultilevel"/>
    <w:tmpl w:val="D2FC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  <w:num w:numId="16">
    <w:abstractNumId w:val="8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03F82"/>
    <w:rsid w:val="00074157"/>
    <w:rsid w:val="00157575"/>
    <w:rsid w:val="001E38ED"/>
    <w:rsid w:val="0022090F"/>
    <w:rsid w:val="00295C78"/>
    <w:rsid w:val="002C128B"/>
    <w:rsid w:val="00302F67"/>
    <w:rsid w:val="00363432"/>
    <w:rsid w:val="0040522E"/>
    <w:rsid w:val="004308DB"/>
    <w:rsid w:val="004A207A"/>
    <w:rsid w:val="004B2C54"/>
    <w:rsid w:val="006F3427"/>
    <w:rsid w:val="00763A08"/>
    <w:rsid w:val="00770F7A"/>
    <w:rsid w:val="007738C6"/>
    <w:rsid w:val="007A4F48"/>
    <w:rsid w:val="008415C9"/>
    <w:rsid w:val="008463DF"/>
    <w:rsid w:val="008677A3"/>
    <w:rsid w:val="008A01E9"/>
    <w:rsid w:val="009013F4"/>
    <w:rsid w:val="0099723B"/>
    <w:rsid w:val="009B6044"/>
    <w:rsid w:val="009E3244"/>
    <w:rsid w:val="009E639C"/>
    <w:rsid w:val="00A1169A"/>
    <w:rsid w:val="00A7116C"/>
    <w:rsid w:val="00A72DEB"/>
    <w:rsid w:val="00A83EC2"/>
    <w:rsid w:val="00B30BFC"/>
    <w:rsid w:val="00B44D08"/>
    <w:rsid w:val="00BC580E"/>
    <w:rsid w:val="00BE7795"/>
    <w:rsid w:val="00C25649"/>
    <w:rsid w:val="00D364B0"/>
    <w:rsid w:val="00D41735"/>
    <w:rsid w:val="00D53BC9"/>
    <w:rsid w:val="00D61600"/>
    <w:rsid w:val="00D94765"/>
    <w:rsid w:val="00DD6A58"/>
    <w:rsid w:val="00EA6B1C"/>
    <w:rsid w:val="00EF1601"/>
    <w:rsid w:val="00F52E97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2025-08-07T18:49:00Z</cp:lastPrinted>
  <dcterms:created xsi:type="dcterms:W3CDTF">2025-08-20T16:09:00Z</dcterms:created>
  <dcterms:modified xsi:type="dcterms:W3CDTF">2025-08-21T13:57:00Z</dcterms:modified>
</cp:coreProperties>
</file>